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B99E" w14:textId="65A6B768" w:rsidR="00051EA5" w:rsidRPr="00030466" w:rsidRDefault="00051EA5" w:rsidP="00051EA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2do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8322B4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MARZO</w:t>
      </w:r>
    </w:p>
    <w:p w14:paraId="69BD9EDD" w14:textId="77777777" w:rsidR="00051EA5" w:rsidRPr="00030466" w:rsidRDefault="00051EA5" w:rsidP="00051EA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051EA5" w:rsidRPr="00030466" w14:paraId="1836BDA9" w14:textId="77777777" w:rsidTr="00D15917">
        <w:tc>
          <w:tcPr>
            <w:tcW w:w="1417" w:type="dxa"/>
            <w:shd w:val="clear" w:color="auto" w:fill="B4C6E7" w:themeFill="accent1" w:themeFillTint="66"/>
            <w:vAlign w:val="center"/>
          </w:tcPr>
          <w:p w14:paraId="2A847488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36773CA1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75DC14F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02CDBEDB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A1F9227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051EA5" w:rsidRPr="00030466" w14:paraId="1AAD8373" w14:textId="77777777" w:rsidTr="00D15917">
        <w:tc>
          <w:tcPr>
            <w:tcW w:w="1417" w:type="dxa"/>
            <w:vAlign w:val="center"/>
          </w:tcPr>
          <w:p w14:paraId="0716BE8F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31058A3" wp14:editId="152525E2">
                  <wp:extent cx="558881" cy="540000"/>
                  <wp:effectExtent l="0" t="0" r="0" b="0"/>
                  <wp:docPr id="119230511" name="Imagen 11923051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0511" name="Imagen 119230511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993657" w14:textId="77777777" w:rsidR="00051EA5" w:rsidRPr="001A46BD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26C65889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194 a la 205</w:t>
            </w:r>
          </w:p>
        </w:tc>
        <w:tc>
          <w:tcPr>
            <w:tcW w:w="2268" w:type="dxa"/>
            <w:vAlign w:val="center"/>
          </w:tcPr>
          <w:p w14:paraId="223F4AB3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Los espacios de riesgo de mi comunidad.</w:t>
            </w:r>
          </w:p>
        </w:tc>
        <w:tc>
          <w:tcPr>
            <w:tcW w:w="6446" w:type="dxa"/>
            <w:vAlign w:val="center"/>
          </w:tcPr>
          <w:p w14:paraId="71218114" w14:textId="77777777" w:rsidR="00051EA5" w:rsidRPr="00100F0F" w:rsidRDefault="00051EA5" w:rsidP="00D1591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Reconocer los espacios públicos de su comunidad que representan un riesgo y elaborar un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1A46BD">
              <w:rPr>
                <w:rFonts w:ascii="Tahoma" w:hAnsi="Tahoma" w:cs="Tahoma"/>
                <w:sz w:val="24"/>
                <w:szCs w:val="24"/>
              </w:rPr>
              <w:t>roquis de zonas de riesgo.</w:t>
            </w:r>
          </w:p>
        </w:tc>
        <w:tc>
          <w:tcPr>
            <w:tcW w:w="2268" w:type="dxa"/>
            <w:vAlign w:val="center"/>
          </w:tcPr>
          <w:p w14:paraId="2D61C41E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D2AF936" wp14:editId="04A7699B">
                  <wp:extent cx="357231" cy="360000"/>
                  <wp:effectExtent l="0" t="0" r="5080" b="2540"/>
                  <wp:docPr id="188335960" name="Imagen 1883359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35960" name="Imagen 18833596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58B22BF" wp14:editId="65C0BF25">
                  <wp:extent cx="360193" cy="360000"/>
                  <wp:effectExtent l="0" t="0" r="1905" b="2540"/>
                  <wp:docPr id="685174528" name="Imagen 68517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EA5" w:rsidRPr="00030466" w14:paraId="60834971" w14:textId="77777777" w:rsidTr="00D15917">
        <w:tc>
          <w:tcPr>
            <w:tcW w:w="1417" w:type="dxa"/>
            <w:vAlign w:val="center"/>
          </w:tcPr>
          <w:p w14:paraId="0D98905F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E71CC67" wp14:editId="5EBB5CB7">
                  <wp:extent cx="555105" cy="540000"/>
                  <wp:effectExtent l="0" t="0" r="0" b="0"/>
                  <wp:docPr id="1696113366" name="Imagen 169611336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113366" name="Imagen 1696113366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E74BD4" w14:textId="77777777" w:rsidR="00051EA5" w:rsidRPr="001A46BD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454CA26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24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25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3DBEE3F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Guardianes de la seguridad.</w:t>
            </w:r>
          </w:p>
        </w:tc>
        <w:tc>
          <w:tcPr>
            <w:tcW w:w="6446" w:type="dxa"/>
            <w:vAlign w:val="center"/>
          </w:tcPr>
          <w:p w14:paraId="174FA395" w14:textId="77777777" w:rsidR="00051EA5" w:rsidRPr="00100F0F" w:rsidRDefault="00051EA5" w:rsidP="00D1591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Leer el plan de seguridad escolar y participar en la elaboración de un </w:t>
            </w:r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Pr="001A46BD">
              <w:rPr>
                <w:rFonts w:ascii="Tahoma" w:hAnsi="Tahoma" w:cs="Tahoma"/>
                <w:sz w:val="24"/>
                <w:szCs w:val="24"/>
              </w:rPr>
              <w:t>apa de riesgos que ayude a prevenir situaciones peligrosas para la comunidad escolar.</w:t>
            </w:r>
          </w:p>
        </w:tc>
        <w:tc>
          <w:tcPr>
            <w:tcW w:w="2268" w:type="dxa"/>
            <w:vAlign w:val="center"/>
          </w:tcPr>
          <w:p w14:paraId="6543438C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E0B564" wp14:editId="4B9BA028">
                  <wp:extent cx="351462" cy="360000"/>
                  <wp:effectExtent l="0" t="0" r="0" b="2540"/>
                  <wp:docPr id="1306567940" name="Imagen 1306567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C5C0EC6" wp14:editId="62AF9F83">
                  <wp:extent cx="360292" cy="360000"/>
                  <wp:effectExtent l="0" t="0" r="1905" b="2540"/>
                  <wp:docPr id="541255526" name="Imagen 54125552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255526" name="Imagen 541255526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6875FC7" wp14:editId="1271FA16">
                  <wp:extent cx="360193" cy="360000"/>
                  <wp:effectExtent l="0" t="0" r="1905" b="2540"/>
                  <wp:docPr id="1178219657" name="Imagen 1178219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EA5" w:rsidRPr="00030466" w14:paraId="2AFE2AB7" w14:textId="77777777" w:rsidTr="00D15917">
        <w:tc>
          <w:tcPr>
            <w:tcW w:w="1417" w:type="dxa"/>
            <w:vAlign w:val="center"/>
          </w:tcPr>
          <w:p w14:paraId="27A5705C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B46AC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993D896" wp14:editId="77E8CDFA">
                  <wp:extent cx="550436" cy="540000"/>
                  <wp:effectExtent l="0" t="0" r="2540" b="0"/>
                  <wp:docPr id="1397249259" name="Imagen 1397249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D43A03" w14:textId="77777777" w:rsidR="00051EA5" w:rsidRPr="001A46BD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38C24E98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10 a la 25</w:t>
            </w:r>
          </w:p>
        </w:tc>
        <w:tc>
          <w:tcPr>
            <w:tcW w:w="2268" w:type="dxa"/>
            <w:vAlign w:val="center"/>
          </w:tcPr>
          <w:p w14:paraId="114DFE54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Había una vez... una obra de teatro.</w:t>
            </w:r>
          </w:p>
        </w:tc>
        <w:tc>
          <w:tcPr>
            <w:tcW w:w="6446" w:type="dxa"/>
            <w:vAlign w:val="center"/>
          </w:tcPr>
          <w:p w14:paraId="78229F93" w14:textId="77777777" w:rsidR="00051EA5" w:rsidRPr="00100F0F" w:rsidRDefault="00051EA5" w:rsidP="00D1591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Identificar los elementos que conforman un cuento y una obra de teatro. Además, escribir o elegir un cuento para realizar una obra de teatro que compartirán con la comunidad escolar.</w:t>
            </w:r>
          </w:p>
        </w:tc>
        <w:tc>
          <w:tcPr>
            <w:tcW w:w="2268" w:type="dxa"/>
            <w:vAlign w:val="center"/>
          </w:tcPr>
          <w:p w14:paraId="6350BA0B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932E7B5" wp14:editId="70EFD634">
                  <wp:extent cx="357231" cy="360000"/>
                  <wp:effectExtent l="0" t="0" r="5080" b="2540"/>
                  <wp:docPr id="333319543" name="Imagen 3333195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319543" name="Imagen 333319543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BF985B9" wp14:editId="6E8BD55C">
                  <wp:extent cx="362905" cy="360000"/>
                  <wp:effectExtent l="0" t="0" r="0" b="2540"/>
                  <wp:docPr id="1713970664" name="Imagen 171397066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970664" name="Imagen 1713970664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5850B62" wp14:editId="5C1263E0">
                  <wp:extent cx="487791" cy="360000"/>
                  <wp:effectExtent l="0" t="0" r="7620" b="2540"/>
                  <wp:docPr id="338021372" name="Imagen 338021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488E67D5" wp14:editId="1A323FF5">
                  <wp:extent cx="312515" cy="360000"/>
                  <wp:effectExtent l="0" t="0" r="0" b="2540"/>
                  <wp:docPr id="2046776492" name="Imagen 204677649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776492" name="Imagen 2046776492" descr="Un dibujo de un perr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EA5" w:rsidRPr="00030466" w14:paraId="583DC7CC" w14:textId="77777777" w:rsidTr="00D15917">
        <w:tc>
          <w:tcPr>
            <w:tcW w:w="1417" w:type="dxa"/>
            <w:vAlign w:val="center"/>
          </w:tcPr>
          <w:p w14:paraId="73B9657A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4CC4ADC" wp14:editId="7C609DE1">
                  <wp:extent cx="555319" cy="540000"/>
                  <wp:effectExtent l="0" t="0" r="0" b="0"/>
                  <wp:docPr id="1010173648" name="Imagen 101017364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173648" name="Imagen 1010173648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76DF99" w14:textId="77777777" w:rsidR="00051EA5" w:rsidRPr="001A46BD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D6CC82D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130 a la 139</w:t>
            </w:r>
          </w:p>
        </w:tc>
        <w:tc>
          <w:tcPr>
            <w:tcW w:w="2268" w:type="dxa"/>
            <w:vAlign w:val="center"/>
          </w:tcPr>
          <w:p w14:paraId="414826C9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¡El compactador escolar!</w:t>
            </w:r>
          </w:p>
        </w:tc>
        <w:tc>
          <w:tcPr>
            <w:tcW w:w="6446" w:type="dxa"/>
            <w:vAlign w:val="center"/>
          </w:tcPr>
          <w:p w14:paraId="0804CEF4" w14:textId="77777777" w:rsidR="00051EA5" w:rsidRPr="00030466" w:rsidRDefault="00051EA5" w:rsidP="00D1591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Describir algunos cambios que pueden tener los objetos cuando los aplastas. A partir de este conocimiento, diseñar un Compactador de botellas de plástico para facilitar el proceso de reciclaje y así disminuir la contaminación del medio ambiente.</w:t>
            </w:r>
          </w:p>
        </w:tc>
        <w:tc>
          <w:tcPr>
            <w:tcW w:w="2268" w:type="dxa"/>
            <w:vAlign w:val="center"/>
          </w:tcPr>
          <w:p w14:paraId="3B8429A1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195B747" wp14:editId="07A4E00F">
                  <wp:extent cx="357231" cy="360000"/>
                  <wp:effectExtent l="0" t="0" r="5080" b="2540"/>
                  <wp:docPr id="1499487061" name="Imagen 149948706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487061" name="Imagen 149948706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B345AF1" wp14:editId="0291B1F0">
                  <wp:extent cx="360193" cy="360000"/>
                  <wp:effectExtent l="0" t="0" r="1905" b="2540"/>
                  <wp:docPr id="68967713" name="Imagen 68967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A63E442" wp14:editId="553887ED">
                  <wp:extent cx="312515" cy="360000"/>
                  <wp:effectExtent l="0" t="0" r="0" b="2540"/>
                  <wp:docPr id="624843677" name="Imagen 62484367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843677" name="Imagen 624843677" descr="Un dibujo de un perr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EA5" w:rsidRPr="00030466" w14:paraId="3BB45171" w14:textId="77777777" w:rsidTr="00D15917">
        <w:tc>
          <w:tcPr>
            <w:tcW w:w="1417" w:type="dxa"/>
            <w:vAlign w:val="center"/>
          </w:tcPr>
          <w:p w14:paraId="5526D3CB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74C378AB" wp14:editId="09F935B4">
                  <wp:extent cx="558881" cy="540000"/>
                  <wp:effectExtent l="0" t="0" r="0" b="0"/>
                  <wp:docPr id="383423974" name="Imagen 38342397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23974" name="Imagen 383423974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980829" w14:textId="77777777" w:rsidR="00051EA5" w:rsidRPr="00F65E74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65E74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5C7DD892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65E74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65E74">
              <w:rPr>
                <w:rFonts w:ascii="Tahoma" w:hAnsi="Tahoma" w:cs="Tahoma"/>
                <w:sz w:val="24"/>
                <w:szCs w:val="24"/>
              </w:rPr>
              <w:t>142 a la 149</w:t>
            </w:r>
          </w:p>
        </w:tc>
        <w:tc>
          <w:tcPr>
            <w:tcW w:w="2268" w:type="dxa"/>
            <w:vAlign w:val="center"/>
          </w:tcPr>
          <w:p w14:paraId="62EA4469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F65E74">
              <w:rPr>
                <w:rFonts w:ascii="Tahoma" w:hAnsi="Tahoma" w:cs="Tahoma"/>
                <w:kern w:val="0"/>
                <w:sz w:val="24"/>
                <w:szCs w:val="24"/>
              </w:rPr>
              <w:t>Cuidamos nuestra escuela.</w:t>
            </w:r>
          </w:p>
        </w:tc>
        <w:tc>
          <w:tcPr>
            <w:tcW w:w="6446" w:type="dxa"/>
            <w:vAlign w:val="center"/>
          </w:tcPr>
          <w:p w14:paraId="504F5526" w14:textId="77777777" w:rsidR="00051EA5" w:rsidRPr="00030466" w:rsidRDefault="00051EA5" w:rsidP="00D1591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65E74">
              <w:rPr>
                <w:rFonts w:ascii="Tahoma" w:hAnsi="Tahoma" w:cs="Tahoma"/>
                <w:sz w:val="24"/>
                <w:szCs w:val="24"/>
              </w:rPr>
              <w:t>Organizar diferentes actividades con otras comunidades de aula para que su escuela se mantenga limpia y ordenada, y así reconozcan la importancia de participar y comprometerse con el cuidado del entorno.</w:t>
            </w:r>
          </w:p>
        </w:tc>
        <w:tc>
          <w:tcPr>
            <w:tcW w:w="2268" w:type="dxa"/>
            <w:vAlign w:val="center"/>
          </w:tcPr>
          <w:p w14:paraId="0E8266F4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65E7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88DFE5A" wp14:editId="3A6392DF">
                  <wp:extent cx="351462" cy="360000"/>
                  <wp:effectExtent l="0" t="0" r="0" b="2540"/>
                  <wp:docPr id="949573501" name="Imagen 94957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19063621" wp14:editId="1E573D8C">
                  <wp:extent cx="357231" cy="360000"/>
                  <wp:effectExtent l="0" t="0" r="5080" b="2540"/>
                  <wp:docPr id="1749027038" name="Imagen 174902703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027038" name="Imagen 1749027038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13E0E81F" wp14:editId="3635B2F2">
                  <wp:extent cx="362905" cy="360000"/>
                  <wp:effectExtent l="0" t="0" r="0" b="2540"/>
                  <wp:docPr id="1012406898" name="Imagen 10124068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406898" name="Imagen 1012406898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451EC4E8" wp14:editId="4874CDB3">
                  <wp:extent cx="487791" cy="360000"/>
                  <wp:effectExtent l="0" t="0" r="7620" b="2540"/>
                  <wp:docPr id="1963633530" name="Imagen 196363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65E74">
              <w:rPr>
                <w:rFonts w:ascii="Tahoma" w:hAnsi="Tahoma" w:cs="Tahoma"/>
                <w:noProof/>
              </w:rPr>
              <w:drawing>
                <wp:inline distT="0" distB="0" distL="0" distR="0" wp14:anchorId="44042890" wp14:editId="6E9502A9">
                  <wp:extent cx="312515" cy="360000"/>
                  <wp:effectExtent l="0" t="0" r="0" b="2540"/>
                  <wp:docPr id="1417239342" name="Imagen 141723934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239342" name="Imagen 1417239342" descr="Un dibujo de un perr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EA5" w:rsidRPr="00030466" w14:paraId="1E851790" w14:textId="77777777" w:rsidTr="00D15917">
        <w:tc>
          <w:tcPr>
            <w:tcW w:w="1417" w:type="dxa"/>
            <w:vAlign w:val="center"/>
          </w:tcPr>
          <w:p w14:paraId="0FA53BBD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594123E" wp14:editId="7C8CB04F">
                  <wp:extent cx="550436" cy="540000"/>
                  <wp:effectExtent l="0" t="0" r="2540" b="0"/>
                  <wp:docPr id="1471549612" name="Imagen 1471549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F17369" w14:textId="77777777" w:rsidR="00051EA5" w:rsidRPr="00100F0F" w:rsidRDefault="00051EA5" w:rsidP="00D159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59E5745C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Páginas 3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Pr="00100F0F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14:paraId="52ADD8DE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06 - </w:t>
            </w:r>
            <w:r w:rsidRPr="00100F0F">
              <w:rPr>
                <w:rFonts w:ascii="Tahoma" w:hAnsi="Tahoma" w:cs="Tahoma"/>
                <w:sz w:val="24"/>
                <w:szCs w:val="24"/>
              </w:rPr>
              <w:t>Jardín del lenguaje.</w:t>
            </w:r>
          </w:p>
        </w:tc>
        <w:tc>
          <w:tcPr>
            <w:tcW w:w="6446" w:type="dxa"/>
            <w:vAlign w:val="center"/>
          </w:tcPr>
          <w:p w14:paraId="7265A89E" w14:textId="77777777" w:rsidR="00051EA5" w:rsidRPr="00030466" w:rsidRDefault="00051EA5" w:rsidP="00D1591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sz w:val="24"/>
                <w:szCs w:val="24"/>
              </w:rPr>
              <w:t>Elaborar el mural Jardín del lenguaje con las palabras que utilizan o escuchan en diferentes contextos en su comunidad y las acompañarán con ilustraciones para representar un paisaje.</w:t>
            </w:r>
          </w:p>
        </w:tc>
        <w:tc>
          <w:tcPr>
            <w:tcW w:w="2268" w:type="dxa"/>
            <w:vAlign w:val="center"/>
          </w:tcPr>
          <w:p w14:paraId="4102ABC9" w14:textId="77777777" w:rsidR="00051EA5" w:rsidRPr="00030466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0F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C54B418" wp14:editId="188DDE0E">
                  <wp:extent cx="351462" cy="360000"/>
                  <wp:effectExtent l="0" t="0" r="0" b="2540"/>
                  <wp:docPr id="2075787352" name="Imagen 2075787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158C70B1" wp14:editId="47CBF338">
                  <wp:extent cx="357231" cy="360000"/>
                  <wp:effectExtent l="0" t="0" r="5080" b="2540"/>
                  <wp:docPr id="546409904" name="Imagen 5464099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999532" name="Imagen 1166999532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763E78AB" wp14:editId="55A82358">
                  <wp:extent cx="487791" cy="360000"/>
                  <wp:effectExtent l="0" t="0" r="7620" b="2540"/>
                  <wp:docPr id="36021741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00F0F">
              <w:rPr>
                <w:rFonts w:ascii="Tahoma" w:hAnsi="Tahoma" w:cs="Tahoma"/>
                <w:noProof/>
              </w:rPr>
              <w:drawing>
                <wp:inline distT="0" distB="0" distL="0" distR="0" wp14:anchorId="2E60BE1D" wp14:editId="506A1B87">
                  <wp:extent cx="312515" cy="360000"/>
                  <wp:effectExtent l="0" t="0" r="0" b="2540"/>
                  <wp:docPr id="665657238" name="Imagen 66565723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027853" name="Imagen 555027853" descr="Un dibujo de un perr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E5A51C" w14:textId="77777777" w:rsidR="00051EA5" w:rsidRPr="00030466" w:rsidRDefault="00051EA5" w:rsidP="00051EA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EFC0D0B" w14:textId="77777777" w:rsidR="00051EA5" w:rsidRDefault="00051EA5" w:rsidP="00051EA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68D5229" w14:textId="77777777" w:rsidR="00051EA5" w:rsidRDefault="00051EA5" w:rsidP="00051EA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695CFC8" w14:textId="77777777" w:rsidR="00051EA5" w:rsidRDefault="00051EA5" w:rsidP="00051EA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C50D9D0" w14:textId="77777777" w:rsidR="00051EA5" w:rsidRDefault="00051EA5" w:rsidP="00051EA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4C0D636" w14:textId="77777777" w:rsidR="00051EA5" w:rsidRDefault="00051EA5" w:rsidP="00051EA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4E67A54" w14:textId="77777777" w:rsidR="00051EA5" w:rsidRPr="00531BC4" w:rsidRDefault="00051EA5" w:rsidP="00051EA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48EFE8DE" w14:textId="77777777" w:rsidR="00051EA5" w:rsidRPr="00531BC4" w:rsidRDefault="00051EA5" w:rsidP="00051EA5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051EA5" w:rsidRPr="00531BC4" w14:paraId="1533917E" w14:textId="77777777" w:rsidTr="00D15917">
        <w:tc>
          <w:tcPr>
            <w:tcW w:w="2972" w:type="dxa"/>
            <w:shd w:val="clear" w:color="auto" w:fill="B4C6E7" w:themeFill="accent1" w:themeFillTint="66"/>
            <w:vAlign w:val="center"/>
          </w:tcPr>
          <w:p w14:paraId="36C56C55" w14:textId="77777777" w:rsidR="00051EA5" w:rsidRPr="00531BC4" w:rsidRDefault="00051EA5" w:rsidP="00D1591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4ED9D0FE" w14:textId="77777777" w:rsidR="00051EA5" w:rsidRPr="00531BC4" w:rsidRDefault="00051EA5" w:rsidP="00D1591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051EA5" w:rsidRPr="00531BC4" w14:paraId="7E7E0580" w14:textId="77777777" w:rsidTr="00D15917">
        <w:tc>
          <w:tcPr>
            <w:tcW w:w="2972" w:type="dxa"/>
            <w:vMerge w:val="restart"/>
            <w:vAlign w:val="center"/>
          </w:tcPr>
          <w:p w14:paraId="766153DB" w14:textId="77777777" w:rsidR="00051EA5" w:rsidRPr="00531BC4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Construcción de la noción de multiplicación y división, y su relación como operaciones inversas</w:t>
            </w:r>
          </w:p>
        </w:tc>
        <w:tc>
          <w:tcPr>
            <w:tcW w:w="11156" w:type="dxa"/>
            <w:vAlign w:val="center"/>
          </w:tcPr>
          <w:p w14:paraId="0EDAE489" w14:textId="77777777" w:rsidR="00051EA5" w:rsidRPr="00531BC4" w:rsidRDefault="00051EA5" w:rsidP="00D1591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Distingue y explica diferencias entre problemas que se resuelven con sumas de sumandos diferentes y problemas que se resuelven con sumas de sumandos iguales.</w:t>
            </w:r>
          </w:p>
        </w:tc>
      </w:tr>
      <w:tr w:rsidR="00051EA5" w:rsidRPr="00531BC4" w14:paraId="22B90579" w14:textId="77777777" w:rsidTr="00D15917">
        <w:tc>
          <w:tcPr>
            <w:tcW w:w="2972" w:type="dxa"/>
            <w:vMerge/>
            <w:vAlign w:val="center"/>
          </w:tcPr>
          <w:p w14:paraId="43A6065F" w14:textId="77777777" w:rsidR="00051EA5" w:rsidRPr="00531BC4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1156" w:type="dxa"/>
            <w:vAlign w:val="center"/>
          </w:tcPr>
          <w:p w14:paraId="534F428D" w14:textId="77777777" w:rsidR="00051EA5" w:rsidRPr="00531BC4" w:rsidRDefault="00051EA5" w:rsidP="00D1591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Utiliza y explica diversas estrategias para calcular mentalmente multiplicaciones de números naturales menores que 10.</w:t>
            </w:r>
          </w:p>
        </w:tc>
      </w:tr>
      <w:tr w:rsidR="00051EA5" w:rsidRPr="00531BC4" w14:paraId="11B72152" w14:textId="77777777" w:rsidTr="00D15917">
        <w:tc>
          <w:tcPr>
            <w:tcW w:w="2972" w:type="dxa"/>
            <w:vAlign w:val="center"/>
          </w:tcPr>
          <w:p w14:paraId="2F13BC2A" w14:textId="77777777" w:rsidR="00051EA5" w:rsidRPr="00531BC4" w:rsidRDefault="00051EA5" w:rsidP="00D15917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Organización e interpretación de datos</w:t>
            </w:r>
          </w:p>
        </w:tc>
        <w:tc>
          <w:tcPr>
            <w:tcW w:w="11156" w:type="dxa"/>
            <w:vAlign w:val="center"/>
          </w:tcPr>
          <w:p w14:paraId="23265C7E" w14:textId="77777777" w:rsidR="00051EA5" w:rsidRPr="00531BC4" w:rsidRDefault="00051EA5" w:rsidP="00D15917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Recolecta, organiza, representa e interpreta datos en tablas o pictogramas para responder preguntas de su interés.</w:t>
            </w:r>
          </w:p>
        </w:tc>
      </w:tr>
    </w:tbl>
    <w:p w14:paraId="15B3C195" w14:textId="77777777" w:rsidR="003B7D51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1C4BEB0" w14:textId="77777777" w:rsidR="00394651" w:rsidRPr="003B7D51" w:rsidRDefault="00394651" w:rsidP="003B7D51"/>
    <w:sectPr w:rsidR="00394651" w:rsidRPr="003B7D51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1B922" w14:textId="77777777" w:rsidR="006751DD" w:rsidRDefault="006751DD" w:rsidP="00266B77">
      <w:pPr>
        <w:spacing w:after="0" w:line="240" w:lineRule="auto"/>
      </w:pPr>
      <w:r>
        <w:separator/>
      </w:r>
    </w:p>
  </w:endnote>
  <w:endnote w:type="continuationSeparator" w:id="0">
    <w:p w14:paraId="26DC26D7" w14:textId="77777777" w:rsidR="006751DD" w:rsidRDefault="006751DD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14590" w14:textId="77777777" w:rsidR="006751DD" w:rsidRDefault="006751DD" w:rsidP="00266B77">
      <w:pPr>
        <w:spacing w:after="0" w:line="240" w:lineRule="auto"/>
      </w:pPr>
      <w:r>
        <w:separator/>
      </w:r>
    </w:p>
  </w:footnote>
  <w:footnote w:type="continuationSeparator" w:id="0">
    <w:p w14:paraId="5DE8F232" w14:textId="77777777" w:rsidR="006751DD" w:rsidRDefault="006751DD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9F9503A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3141E1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9F9503A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3141E1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FA0"/>
    <w:rsid w:val="00016BF1"/>
    <w:rsid w:val="00030466"/>
    <w:rsid w:val="00033BCD"/>
    <w:rsid w:val="00042514"/>
    <w:rsid w:val="000513C0"/>
    <w:rsid w:val="00051EA5"/>
    <w:rsid w:val="00053645"/>
    <w:rsid w:val="000539E6"/>
    <w:rsid w:val="00056E79"/>
    <w:rsid w:val="00064211"/>
    <w:rsid w:val="00082C5F"/>
    <w:rsid w:val="000A4710"/>
    <w:rsid w:val="000C370C"/>
    <w:rsid w:val="000C6558"/>
    <w:rsid w:val="000D6635"/>
    <w:rsid w:val="000F26F4"/>
    <w:rsid w:val="000F2EA9"/>
    <w:rsid w:val="0010072D"/>
    <w:rsid w:val="00102867"/>
    <w:rsid w:val="00105CE9"/>
    <w:rsid w:val="001259C7"/>
    <w:rsid w:val="00130476"/>
    <w:rsid w:val="00140646"/>
    <w:rsid w:val="0014592C"/>
    <w:rsid w:val="00151C11"/>
    <w:rsid w:val="0015771D"/>
    <w:rsid w:val="00164BE8"/>
    <w:rsid w:val="00173B47"/>
    <w:rsid w:val="00176D21"/>
    <w:rsid w:val="00196713"/>
    <w:rsid w:val="0019679D"/>
    <w:rsid w:val="001A00CE"/>
    <w:rsid w:val="001A3481"/>
    <w:rsid w:val="001B7486"/>
    <w:rsid w:val="001D4162"/>
    <w:rsid w:val="001D593B"/>
    <w:rsid w:val="001E7EAA"/>
    <w:rsid w:val="00215714"/>
    <w:rsid w:val="002572DE"/>
    <w:rsid w:val="00262F4A"/>
    <w:rsid w:val="00266B77"/>
    <w:rsid w:val="002674D0"/>
    <w:rsid w:val="002726F1"/>
    <w:rsid w:val="00277266"/>
    <w:rsid w:val="00280D2A"/>
    <w:rsid w:val="00281F0D"/>
    <w:rsid w:val="00291200"/>
    <w:rsid w:val="00291B5D"/>
    <w:rsid w:val="00295697"/>
    <w:rsid w:val="002B0825"/>
    <w:rsid w:val="002B0DC6"/>
    <w:rsid w:val="002B4EDB"/>
    <w:rsid w:val="002C06A0"/>
    <w:rsid w:val="002E42D1"/>
    <w:rsid w:val="002E5F45"/>
    <w:rsid w:val="002E70F9"/>
    <w:rsid w:val="002F172B"/>
    <w:rsid w:val="003115F3"/>
    <w:rsid w:val="003141E1"/>
    <w:rsid w:val="00323616"/>
    <w:rsid w:val="00324B25"/>
    <w:rsid w:val="0035092C"/>
    <w:rsid w:val="003513A7"/>
    <w:rsid w:val="00374C08"/>
    <w:rsid w:val="00381AC6"/>
    <w:rsid w:val="00386356"/>
    <w:rsid w:val="00394651"/>
    <w:rsid w:val="003B65C8"/>
    <w:rsid w:val="003B7D51"/>
    <w:rsid w:val="003D5407"/>
    <w:rsid w:val="003E2653"/>
    <w:rsid w:val="003E6A93"/>
    <w:rsid w:val="003F5C8F"/>
    <w:rsid w:val="004010CA"/>
    <w:rsid w:val="00403B85"/>
    <w:rsid w:val="004117FF"/>
    <w:rsid w:val="00417A18"/>
    <w:rsid w:val="00425AEB"/>
    <w:rsid w:val="00425D9B"/>
    <w:rsid w:val="004755CE"/>
    <w:rsid w:val="00475724"/>
    <w:rsid w:val="004969FD"/>
    <w:rsid w:val="004B73F5"/>
    <w:rsid w:val="004C1E8E"/>
    <w:rsid w:val="004C6D23"/>
    <w:rsid w:val="004E46D4"/>
    <w:rsid w:val="004F42DA"/>
    <w:rsid w:val="0051326D"/>
    <w:rsid w:val="0053295B"/>
    <w:rsid w:val="00533E49"/>
    <w:rsid w:val="00546363"/>
    <w:rsid w:val="00547C95"/>
    <w:rsid w:val="0058548A"/>
    <w:rsid w:val="00592BD1"/>
    <w:rsid w:val="005A46AD"/>
    <w:rsid w:val="005A53A8"/>
    <w:rsid w:val="005B26F9"/>
    <w:rsid w:val="005B2A77"/>
    <w:rsid w:val="005B707B"/>
    <w:rsid w:val="005D48CF"/>
    <w:rsid w:val="005E7A3A"/>
    <w:rsid w:val="005F40BF"/>
    <w:rsid w:val="005F690C"/>
    <w:rsid w:val="006012F8"/>
    <w:rsid w:val="006068CF"/>
    <w:rsid w:val="00634A36"/>
    <w:rsid w:val="00635034"/>
    <w:rsid w:val="00635471"/>
    <w:rsid w:val="00642783"/>
    <w:rsid w:val="00657D7F"/>
    <w:rsid w:val="00661F6D"/>
    <w:rsid w:val="00664FFF"/>
    <w:rsid w:val="006751DD"/>
    <w:rsid w:val="00676AC2"/>
    <w:rsid w:val="00687997"/>
    <w:rsid w:val="006960CF"/>
    <w:rsid w:val="006A2D4D"/>
    <w:rsid w:val="006C5AF4"/>
    <w:rsid w:val="006D4668"/>
    <w:rsid w:val="006D5875"/>
    <w:rsid w:val="006E0201"/>
    <w:rsid w:val="007061B7"/>
    <w:rsid w:val="00710770"/>
    <w:rsid w:val="0071730E"/>
    <w:rsid w:val="00731438"/>
    <w:rsid w:val="007327D2"/>
    <w:rsid w:val="00741221"/>
    <w:rsid w:val="00742915"/>
    <w:rsid w:val="00754BC7"/>
    <w:rsid w:val="00754E14"/>
    <w:rsid w:val="00756DCC"/>
    <w:rsid w:val="007655C8"/>
    <w:rsid w:val="00765831"/>
    <w:rsid w:val="00772F2B"/>
    <w:rsid w:val="00782728"/>
    <w:rsid w:val="0078501F"/>
    <w:rsid w:val="007A78BC"/>
    <w:rsid w:val="007A7C3E"/>
    <w:rsid w:val="007B385F"/>
    <w:rsid w:val="007B38C7"/>
    <w:rsid w:val="007C1579"/>
    <w:rsid w:val="007D7E2F"/>
    <w:rsid w:val="007E42B7"/>
    <w:rsid w:val="00800654"/>
    <w:rsid w:val="00822046"/>
    <w:rsid w:val="008322B4"/>
    <w:rsid w:val="008348B8"/>
    <w:rsid w:val="00845C74"/>
    <w:rsid w:val="00847E07"/>
    <w:rsid w:val="00852F5D"/>
    <w:rsid w:val="00855FBF"/>
    <w:rsid w:val="00871C21"/>
    <w:rsid w:val="00884E60"/>
    <w:rsid w:val="008E1BD8"/>
    <w:rsid w:val="008E432B"/>
    <w:rsid w:val="00900D23"/>
    <w:rsid w:val="00901771"/>
    <w:rsid w:val="00905F79"/>
    <w:rsid w:val="00910366"/>
    <w:rsid w:val="009343A2"/>
    <w:rsid w:val="00937DDD"/>
    <w:rsid w:val="00943084"/>
    <w:rsid w:val="0094487C"/>
    <w:rsid w:val="0095686F"/>
    <w:rsid w:val="00957D1B"/>
    <w:rsid w:val="0096118B"/>
    <w:rsid w:val="00965ED9"/>
    <w:rsid w:val="00993BAC"/>
    <w:rsid w:val="009942EC"/>
    <w:rsid w:val="009A1CC6"/>
    <w:rsid w:val="009B55B8"/>
    <w:rsid w:val="009B580D"/>
    <w:rsid w:val="009C42C1"/>
    <w:rsid w:val="009C45F9"/>
    <w:rsid w:val="009D5C4C"/>
    <w:rsid w:val="009E3AE1"/>
    <w:rsid w:val="009E3B0F"/>
    <w:rsid w:val="009F2E56"/>
    <w:rsid w:val="009F2FF9"/>
    <w:rsid w:val="009F687F"/>
    <w:rsid w:val="00A0549B"/>
    <w:rsid w:val="00A150D9"/>
    <w:rsid w:val="00A16B0C"/>
    <w:rsid w:val="00A24813"/>
    <w:rsid w:val="00A32304"/>
    <w:rsid w:val="00A32CFE"/>
    <w:rsid w:val="00A40958"/>
    <w:rsid w:val="00A5113C"/>
    <w:rsid w:val="00A630AE"/>
    <w:rsid w:val="00A64254"/>
    <w:rsid w:val="00A64905"/>
    <w:rsid w:val="00A72DF7"/>
    <w:rsid w:val="00A900F4"/>
    <w:rsid w:val="00A93B1B"/>
    <w:rsid w:val="00AA6270"/>
    <w:rsid w:val="00AD42FE"/>
    <w:rsid w:val="00AE41B2"/>
    <w:rsid w:val="00AE73F1"/>
    <w:rsid w:val="00B0355E"/>
    <w:rsid w:val="00B1028F"/>
    <w:rsid w:val="00B11340"/>
    <w:rsid w:val="00B1589C"/>
    <w:rsid w:val="00B1772B"/>
    <w:rsid w:val="00B24549"/>
    <w:rsid w:val="00B24D37"/>
    <w:rsid w:val="00B3726B"/>
    <w:rsid w:val="00B402FA"/>
    <w:rsid w:val="00B44C04"/>
    <w:rsid w:val="00B44D33"/>
    <w:rsid w:val="00B47423"/>
    <w:rsid w:val="00B52547"/>
    <w:rsid w:val="00B5257B"/>
    <w:rsid w:val="00B56198"/>
    <w:rsid w:val="00B72180"/>
    <w:rsid w:val="00B73EF3"/>
    <w:rsid w:val="00B751B9"/>
    <w:rsid w:val="00B875BD"/>
    <w:rsid w:val="00BA2C19"/>
    <w:rsid w:val="00BC6269"/>
    <w:rsid w:val="00BC7DE7"/>
    <w:rsid w:val="00BD0EDC"/>
    <w:rsid w:val="00BF63A6"/>
    <w:rsid w:val="00C04FAD"/>
    <w:rsid w:val="00C07178"/>
    <w:rsid w:val="00C21C0C"/>
    <w:rsid w:val="00C30D68"/>
    <w:rsid w:val="00C37352"/>
    <w:rsid w:val="00C43EAB"/>
    <w:rsid w:val="00C44F94"/>
    <w:rsid w:val="00C50A1D"/>
    <w:rsid w:val="00C628A2"/>
    <w:rsid w:val="00C704CD"/>
    <w:rsid w:val="00C73A8B"/>
    <w:rsid w:val="00C82A6D"/>
    <w:rsid w:val="00C8440A"/>
    <w:rsid w:val="00C86BDF"/>
    <w:rsid w:val="00C951A9"/>
    <w:rsid w:val="00CC7075"/>
    <w:rsid w:val="00CD6D80"/>
    <w:rsid w:val="00CE1043"/>
    <w:rsid w:val="00CF25EE"/>
    <w:rsid w:val="00D03E3E"/>
    <w:rsid w:val="00D05680"/>
    <w:rsid w:val="00D07B11"/>
    <w:rsid w:val="00D1165A"/>
    <w:rsid w:val="00D170AA"/>
    <w:rsid w:val="00D1793B"/>
    <w:rsid w:val="00D26A24"/>
    <w:rsid w:val="00D3200B"/>
    <w:rsid w:val="00D438D2"/>
    <w:rsid w:val="00D4545B"/>
    <w:rsid w:val="00D47240"/>
    <w:rsid w:val="00D47915"/>
    <w:rsid w:val="00D53B2B"/>
    <w:rsid w:val="00D54751"/>
    <w:rsid w:val="00D835C4"/>
    <w:rsid w:val="00D861B7"/>
    <w:rsid w:val="00D91289"/>
    <w:rsid w:val="00D966DC"/>
    <w:rsid w:val="00DA02BC"/>
    <w:rsid w:val="00DA6DBF"/>
    <w:rsid w:val="00DA77C8"/>
    <w:rsid w:val="00DB2103"/>
    <w:rsid w:val="00DB4188"/>
    <w:rsid w:val="00DB51F0"/>
    <w:rsid w:val="00DC5F45"/>
    <w:rsid w:val="00DD0632"/>
    <w:rsid w:val="00DD1941"/>
    <w:rsid w:val="00DD32A8"/>
    <w:rsid w:val="00DD3E8C"/>
    <w:rsid w:val="00DD7A36"/>
    <w:rsid w:val="00DD7B0F"/>
    <w:rsid w:val="00DE3B29"/>
    <w:rsid w:val="00DE4F5B"/>
    <w:rsid w:val="00DE625F"/>
    <w:rsid w:val="00DE6F7E"/>
    <w:rsid w:val="00DF164D"/>
    <w:rsid w:val="00DF4192"/>
    <w:rsid w:val="00DF4E07"/>
    <w:rsid w:val="00E04F46"/>
    <w:rsid w:val="00E1184C"/>
    <w:rsid w:val="00E26E5B"/>
    <w:rsid w:val="00E27BE6"/>
    <w:rsid w:val="00E312C8"/>
    <w:rsid w:val="00E37134"/>
    <w:rsid w:val="00E417BB"/>
    <w:rsid w:val="00E46659"/>
    <w:rsid w:val="00E54A73"/>
    <w:rsid w:val="00E6048B"/>
    <w:rsid w:val="00E60D05"/>
    <w:rsid w:val="00E6387A"/>
    <w:rsid w:val="00E9362F"/>
    <w:rsid w:val="00E947FF"/>
    <w:rsid w:val="00EA51A3"/>
    <w:rsid w:val="00EB7F58"/>
    <w:rsid w:val="00ED2056"/>
    <w:rsid w:val="00EE5488"/>
    <w:rsid w:val="00EE609D"/>
    <w:rsid w:val="00EF52F0"/>
    <w:rsid w:val="00F010EE"/>
    <w:rsid w:val="00F12CFB"/>
    <w:rsid w:val="00F1638C"/>
    <w:rsid w:val="00F26382"/>
    <w:rsid w:val="00F3393F"/>
    <w:rsid w:val="00F42CCF"/>
    <w:rsid w:val="00F7238B"/>
    <w:rsid w:val="00FA1A32"/>
    <w:rsid w:val="00FA2DB8"/>
    <w:rsid w:val="00FA6189"/>
    <w:rsid w:val="00FB00E3"/>
    <w:rsid w:val="00FB3BEF"/>
    <w:rsid w:val="00FB6B44"/>
    <w:rsid w:val="00FE404F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2025-02-22T22:25:00Z</dcterms:created>
  <dcterms:modified xsi:type="dcterms:W3CDTF">2025-02-27T07:19:00Z</dcterms:modified>
</cp:coreProperties>
</file>